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F7FA" w14:textId="77777777" w:rsidR="009B0187" w:rsidRPr="009B0187" w:rsidRDefault="009B0187" w:rsidP="009B0187">
      <w:pPr>
        <w:pStyle w:val="StandardWeb"/>
        <w:spacing w:after="165"/>
        <w:rPr>
          <w:b/>
          <w:bCs/>
          <w:sz w:val="27"/>
          <w:szCs w:val="27"/>
          <w:lang w:val="en-US"/>
        </w:rPr>
      </w:pPr>
      <w:r w:rsidRPr="009B0187">
        <w:rPr>
          <w:b/>
          <w:bCs/>
          <w:sz w:val="27"/>
          <w:szCs w:val="27"/>
          <w:lang w:val="en-US"/>
        </w:rPr>
        <w:t>filmfriend - A Stream comes true !</w:t>
      </w:r>
    </w:p>
    <w:p w14:paraId="176D382B" w14:textId="2545E51C" w:rsidR="009B0187" w:rsidRPr="009B0187" w:rsidRDefault="009B0187" w:rsidP="009B0187">
      <w:pPr>
        <w:pStyle w:val="StandardWeb"/>
        <w:spacing w:after="165"/>
        <w:rPr>
          <w:sz w:val="27"/>
          <w:szCs w:val="27"/>
          <w:lang w:val="fr-FR"/>
        </w:rPr>
      </w:pPr>
      <w:r w:rsidRPr="009B0187">
        <w:rPr>
          <w:sz w:val="27"/>
          <w:szCs w:val="27"/>
          <w:lang w:val="fr-FR"/>
        </w:rPr>
        <w:t xml:space="preserve">Plus de </w:t>
      </w:r>
      <w:r w:rsidR="00CB061D">
        <w:rPr>
          <w:sz w:val="27"/>
          <w:szCs w:val="27"/>
          <w:lang w:val="fr-FR"/>
        </w:rPr>
        <w:t>8</w:t>
      </w:r>
      <w:r w:rsidR="00BA3628">
        <w:rPr>
          <w:sz w:val="27"/>
          <w:szCs w:val="27"/>
          <w:lang w:val="fr-FR"/>
        </w:rPr>
        <w:t>5</w:t>
      </w:r>
      <w:r w:rsidR="00CB061D">
        <w:rPr>
          <w:sz w:val="27"/>
          <w:szCs w:val="27"/>
          <w:lang w:val="fr-FR"/>
        </w:rPr>
        <w:t>0</w:t>
      </w:r>
      <w:r w:rsidRPr="009B0187">
        <w:rPr>
          <w:sz w:val="27"/>
          <w:szCs w:val="27"/>
          <w:lang w:val="fr-FR"/>
        </w:rPr>
        <w:t xml:space="preserve"> films de fiction et documentaires, épisodes de séries et courts métrages : du cinéma d'art et d'essai ambitieux du monde entier, des films de genre fascinants, des comédies et des drames, divertissants, captivants, émouvants, éclairants. Pour les </w:t>
      </w:r>
      <w:r w:rsidR="00E979A9">
        <w:rPr>
          <w:sz w:val="27"/>
          <w:szCs w:val="27"/>
          <w:lang w:val="fr-FR"/>
        </w:rPr>
        <w:t xml:space="preserve">grands </w:t>
      </w:r>
      <w:r w:rsidRPr="009B0187">
        <w:rPr>
          <w:sz w:val="27"/>
          <w:szCs w:val="27"/>
          <w:lang w:val="fr-FR"/>
        </w:rPr>
        <w:t xml:space="preserve">cinéphiles et les </w:t>
      </w:r>
      <w:r w:rsidR="00E979A9">
        <w:rPr>
          <w:sz w:val="27"/>
          <w:szCs w:val="27"/>
          <w:lang w:val="fr-FR"/>
        </w:rPr>
        <w:t>modestes amateurs</w:t>
      </w:r>
      <w:r w:rsidRPr="009B0187">
        <w:rPr>
          <w:sz w:val="27"/>
          <w:szCs w:val="27"/>
          <w:lang w:val="fr-FR"/>
        </w:rPr>
        <w:t>, pour les familles, les enfants et les jeunes.</w:t>
      </w:r>
    </w:p>
    <w:p w14:paraId="54109752" w14:textId="5B12F03E" w:rsidR="009B0187" w:rsidRPr="009B0187" w:rsidRDefault="009B0187" w:rsidP="009B0187">
      <w:pPr>
        <w:pStyle w:val="StandardWeb"/>
        <w:spacing w:after="165"/>
        <w:rPr>
          <w:sz w:val="27"/>
          <w:szCs w:val="27"/>
          <w:lang w:val="fr-FR"/>
        </w:rPr>
      </w:pPr>
      <w:r w:rsidRPr="009B0187">
        <w:rPr>
          <w:sz w:val="27"/>
          <w:szCs w:val="27"/>
          <w:lang w:val="fr-FR"/>
        </w:rPr>
        <w:t>La plate-forme filmfriend offre un aperçu du vaste monde du cinéma. Développée par la société filmwerte GmbH</w:t>
      </w:r>
      <w:r w:rsidR="00E979A9">
        <w:rPr>
          <w:sz w:val="27"/>
          <w:szCs w:val="27"/>
          <w:lang w:val="fr-FR"/>
        </w:rPr>
        <w:t>, basée à</w:t>
      </w:r>
      <w:r w:rsidRPr="009B0187">
        <w:rPr>
          <w:sz w:val="27"/>
          <w:szCs w:val="27"/>
          <w:lang w:val="fr-FR"/>
        </w:rPr>
        <w:t xml:space="preserve"> Potsdam-Babelsberg</w:t>
      </w:r>
      <w:r w:rsidR="00E979A9">
        <w:rPr>
          <w:sz w:val="27"/>
          <w:szCs w:val="27"/>
          <w:lang w:val="fr-FR"/>
        </w:rPr>
        <w:t>, près de Berlin</w:t>
      </w:r>
      <w:r w:rsidRPr="009B0187">
        <w:rPr>
          <w:sz w:val="27"/>
          <w:szCs w:val="27"/>
          <w:lang w:val="fr-FR"/>
        </w:rPr>
        <w:t xml:space="preserve">, elle permet aux </w:t>
      </w:r>
      <w:r w:rsidR="00E979A9">
        <w:rPr>
          <w:sz w:val="27"/>
          <w:szCs w:val="27"/>
          <w:lang w:val="fr-FR"/>
        </w:rPr>
        <w:t xml:space="preserve">usagers </w:t>
      </w:r>
      <w:r w:rsidRPr="009B0187">
        <w:rPr>
          <w:sz w:val="27"/>
          <w:szCs w:val="27"/>
          <w:lang w:val="fr-FR"/>
        </w:rPr>
        <w:t xml:space="preserve">des bibliothèques </w:t>
      </w:r>
      <w:r w:rsidR="00E979A9">
        <w:rPr>
          <w:sz w:val="27"/>
          <w:szCs w:val="27"/>
          <w:lang w:val="fr-FR"/>
        </w:rPr>
        <w:t xml:space="preserve">participantes </w:t>
      </w:r>
      <w:r w:rsidRPr="009B0187">
        <w:rPr>
          <w:sz w:val="27"/>
          <w:szCs w:val="27"/>
          <w:lang w:val="fr-FR"/>
        </w:rPr>
        <w:t xml:space="preserve">d'avoir un accès illimité à tous les films </w:t>
      </w:r>
      <w:r w:rsidR="001D15B9">
        <w:rPr>
          <w:sz w:val="27"/>
          <w:szCs w:val="27"/>
          <w:lang w:val="fr-FR"/>
        </w:rPr>
        <w:t xml:space="preserve">de son catalogue </w:t>
      </w:r>
      <w:r w:rsidRPr="009B0187">
        <w:rPr>
          <w:sz w:val="27"/>
          <w:szCs w:val="27"/>
          <w:lang w:val="fr-FR"/>
        </w:rPr>
        <w:t>- gratuitement et sans publicité.</w:t>
      </w:r>
    </w:p>
    <w:p w14:paraId="1B8A0C7E" w14:textId="53777A55" w:rsidR="009B0187" w:rsidRPr="009B0187" w:rsidRDefault="001D15B9" w:rsidP="009B0187">
      <w:pPr>
        <w:pStyle w:val="StandardWeb"/>
        <w:spacing w:after="165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La connexion</w:t>
      </w:r>
      <w:r w:rsidR="009B0187" w:rsidRPr="009B0187">
        <w:rPr>
          <w:sz w:val="27"/>
          <w:szCs w:val="27"/>
          <w:lang w:val="fr-FR"/>
        </w:rPr>
        <w:t xml:space="preserve"> se fait </w:t>
      </w:r>
      <w:r>
        <w:rPr>
          <w:sz w:val="27"/>
          <w:szCs w:val="27"/>
          <w:lang w:val="fr-FR"/>
        </w:rPr>
        <w:t xml:space="preserve">très facilement </w:t>
      </w:r>
      <w:r w:rsidR="009B0187" w:rsidRPr="009B0187">
        <w:rPr>
          <w:sz w:val="27"/>
          <w:szCs w:val="27"/>
          <w:lang w:val="fr-FR"/>
        </w:rPr>
        <w:t>de</w:t>
      </w:r>
      <w:r>
        <w:rPr>
          <w:sz w:val="27"/>
          <w:szCs w:val="27"/>
          <w:lang w:val="fr-FR"/>
        </w:rPr>
        <w:t>puis</w:t>
      </w:r>
      <w:r w:rsidR="009B0187" w:rsidRPr="009B0187">
        <w:rPr>
          <w:sz w:val="27"/>
          <w:szCs w:val="27"/>
          <w:lang w:val="fr-FR"/>
        </w:rPr>
        <w:t xml:space="preserve"> chez soi, dans le train ou dans un café, </w:t>
      </w:r>
      <w:r>
        <w:rPr>
          <w:sz w:val="27"/>
          <w:szCs w:val="27"/>
          <w:lang w:val="fr-FR"/>
        </w:rPr>
        <w:t>grâce aux identifiants de son compte de bibliothèque</w:t>
      </w:r>
      <w:r w:rsidR="009B0187" w:rsidRPr="009B0187">
        <w:rPr>
          <w:sz w:val="27"/>
          <w:szCs w:val="27"/>
          <w:lang w:val="fr-FR"/>
        </w:rPr>
        <w:t xml:space="preserve"> via le site </w:t>
      </w:r>
      <w:r>
        <w:rPr>
          <w:sz w:val="27"/>
          <w:szCs w:val="27"/>
          <w:lang w:val="fr-FR"/>
        </w:rPr>
        <w:t>i</w:t>
      </w:r>
      <w:r w:rsidR="009B0187" w:rsidRPr="009B0187">
        <w:rPr>
          <w:sz w:val="27"/>
          <w:szCs w:val="27"/>
          <w:lang w:val="fr-FR"/>
        </w:rPr>
        <w:t>nternet de la bibliothèque concernée. Ou directement sur www.filmfriend.</w:t>
      </w:r>
      <w:r>
        <w:rPr>
          <w:sz w:val="27"/>
          <w:szCs w:val="27"/>
          <w:lang w:val="fr-FR"/>
        </w:rPr>
        <w:t>lu</w:t>
      </w:r>
      <w:r w:rsidR="009B0187" w:rsidRPr="009B0187">
        <w:rPr>
          <w:sz w:val="27"/>
          <w:szCs w:val="27"/>
          <w:lang w:val="fr-FR"/>
        </w:rPr>
        <w:t>.</w:t>
      </w:r>
    </w:p>
    <w:p w14:paraId="1A0E003D" w14:textId="2641044C" w:rsidR="009B0187" w:rsidRPr="009B0187" w:rsidRDefault="009B0187" w:rsidP="009B0187">
      <w:pPr>
        <w:pStyle w:val="StandardWeb"/>
        <w:spacing w:after="165"/>
        <w:rPr>
          <w:sz w:val="27"/>
          <w:szCs w:val="27"/>
          <w:lang w:val="fr-FR"/>
        </w:rPr>
      </w:pPr>
      <w:r w:rsidRPr="009B0187">
        <w:rPr>
          <w:sz w:val="27"/>
          <w:szCs w:val="27"/>
          <w:lang w:val="fr-FR"/>
        </w:rPr>
        <w:t xml:space="preserve">Chaque mois, </w:t>
      </w:r>
      <w:r w:rsidR="00B04EBB">
        <w:rPr>
          <w:sz w:val="27"/>
          <w:szCs w:val="27"/>
          <w:lang w:val="fr-FR"/>
        </w:rPr>
        <w:t>des nouveautés sont ajoutées sur la plate-forme</w:t>
      </w:r>
      <w:r w:rsidR="00391356">
        <w:rPr>
          <w:sz w:val="27"/>
          <w:szCs w:val="27"/>
          <w:lang w:val="fr-FR"/>
        </w:rPr>
        <w:t xml:space="preserve"> après avoir été </w:t>
      </w:r>
      <w:r w:rsidRPr="009B0187">
        <w:rPr>
          <w:sz w:val="27"/>
          <w:szCs w:val="27"/>
          <w:lang w:val="fr-FR"/>
        </w:rPr>
        <w:t>sélectionné</w:t>
      </w:r>
      <w:r w:rsidR="00391356">
        <w:rPr>
          <w:sz w:val="27"/>
          <w:szCs w:val="27"/>
          <w:lang w:val="fr-FR"/>
        </w:rPr>
        <w:t>e</w:t>
      </w:r>
      <w:r w:rsidRPr="009B0187">
        <w:rPr>
          <w:sz w:val="27"/>
          <w:szCs w:val="27"/>
          <w:lang w:val="fr-FR"/>
        </w:rPr>
        <w:t>s avec</w:t>
      </w:r>
      <w:r w:rsidR="00391356">
        <w:rPr>
          <w:sz w:val="27"/>
          <w:szCs w:val="27"/>
          <w:lang w:val="fr-FR"/>
        </w:rPr>
        <w:t xml:space="preserve"> passion et</w:t>
      </w:r>
      <w:r w:rsidRPr="009B0187">
        <w:rPr>
          <w:sz w:val="27"/>
          <w:szCs w:val="27"/>
          <w:lang w:val="fr-FR"/>
        </w:rPr>
        <w:t xml:space="preserve"> expertise.</w:t>
      </w:r>
    </w:p>
    <w:p w14:paraId="262BDC0F" w14:textId="5F4C6D02" w:rsidR="009B0187" w:rsidRPr="009B0187" w:rsidRDefault="009B0187" w:rsidP="009B0187">
      <w:pPr>
        <w:pStyle w:val="StandardWeb"/>
        <w:spacing w:after="165"/>
        <w:rPr>
          <w:sz w:val="27"/>
          <w:szCs w:val="27"/>
          <w:lang w:val="fr-FR"/>
        </w:rPr>
      </w:pPr>
      <w:r w:rsidRPr="009B0187">
        <w:rPr>
          <w:sz w:val="27"/>
          <w:szCs w:val="27"/>
          <w:lang w:val="fr-FR"/>
        </w:rPr>
        <w:t xml:space="preserve">La classification par âge pour les enfants est automatiquement vérifiée lors de </w:t>
      </w:r>
      <w:r w:rsidR="005E2829">
        <w:rPr>
          <w:sz w:val="27"/>
          <w:szCs w:val="27"/>
          <w:lang w:val="fr-FR"/>
        </w:rPr>
        <w:t>la connexion à</w:t>
      </w:r>
      <w:r w:rsidRPr="009B0187">
        <w:rPr>
          <w:sz w:val="27"/>
          <w:szCs w:val="27"/>
          <w:lang w:val="fr-FR"/>
        </w:rPr>
        <w:t xml:space="preserve"> filmfriend. En outre, filmwerte ne collecte aucune donnée personnelle</w:t>
      </w:r>
      <w:r w:rsidR="00336923">
        <w:rPr>
          <w:sz w:val="27"/>
          <w:szCs w:val="27"/>
          <w:lang w:val="fr-FR"/>
        </w:rPr>
        <w:t xml:space="preserve"> sur les utilisateurs</w:t>
      </w:r>
      <w:r w:rsidRPr="009B0187">
        <w:rPr>
          <w:sz w:val="27"/>
          <w:szCs w:val="27"/>
          <w:lang w:val="fr-FR"/>
        </w:rPr>
        <w:t>.</w:t>
      </w:r>
    </w:p>
    <w:p w14:paraId="7BA5F241" w14:textId="49016B78" w:rsidR="009B0187" w:rsidRPr="009B0187" w:rsidRDefault="009B0187" w:rsidP="009B0187">
      <w:pPr>
        <w:pStyle w:val="StandardWeb"/>
        <w:spacing w:after="165"/>
        <w:rPr>
          <w:sz w:val="27"/>
          <w:szCs w:val="27"/>
          <w:lang w:val="fr-FR"/>
        </w:rPr>
      </w:pPr>
      <w:r w:rsidRPr="009B0187">
        <w:rPr>
          <w:sz w:val="27"/>
          <w:szCs w:val="27"/>
          <w:lang w:val="fr-FR"/>
        </w:rPr>
        <w:t>Tous les films peuvent être visionnés en streaming sur les téléviseurs grâce à une application pour Android TV, Fire TV et Apple TV ou via Chrome</w:t>
      </w:r>
      <w:r w:rsidR="00336923">
        <w:rPr>
          <w:sz w:val="27"/>
          <w:szCs w:val="27"/>
          <w:lang w:val="fr-FR"/>
        </w:rPr>
        <w:t>c</w:t>
      </w:r>
      <w:r w:rsidRPr="009B0187">
        <w:rPr>
          <w:sz w:val="27"/>
          <w:szCs w:val="27"/>
          <w:lang w:val="fr-FR"/>
        </w:rPr>
        <w:t>ast</w:t>
      </w:r>
      <w:r w:rsidR="00336923">
        <w:rPr>
          <w:sz w:val="27"/>
          <w:szCs w:val="27"/>
          <w:lang w:val="fr-FR"/>
        </w:rPr>
        <w:t xml:space="preserve"> ou AirPlay</w:t>
      </w:r>
      <w:r w:rsidRPr="009B0187">
        <w:rPr>
          <w:sz w:val="27"/>
          <w:szCs w:val="27"/>
          <w:lang w:val="fr-FR"/>
        </w:rPr>
        <w:t>. L'utilisation sur PC / Mac, tablette ou smartphone est également possible via le navigateur Internet. Une application pour les appareils mobiles iOS et Android est également disponible, permettant les téléchargements et l'utilisation hors ligne</w:t>
      </w:r>
      <w:r w:rsidR="00934F0F">
        <w:rPr>
          <w:sz w:val="27"/>
          <w:szCs w:val="27"/>
          <w:lang w:val="fr-FR"/>
        </w:rPr>
        <w:t>.</w:t>
      </w:r>
    </w:p>
    <w:p w14:paraId="284B9A68" w14:textId="77777777" w:rsidR="009B0187" w:rsidRPr="009B0187" w:rsidRDefault="009B0187" w:rsidP="009B0187">
      <w:pPr>
        <w:pStyle w:val="StandardWeb"/>
        <w:spacing w:after="165"/>
        <w:rPr>
          <w:b/>
          <w:bCs/>
          <w:sz w:val="27"/>
          <w:szCs w:val="27"/>
          <w:lang w:val="fr-FR"/>
        </w:rPr>
      </w:pPr>
    </w:p>
    <w:p w14:paraId="54BC5933" w14:textId="187765F0" w:rsidR="00881F91" w:rsidRPr="00BA3628" w:rsidRDefault="00667E29" w:rsidP="00A43C89">
      <w:pPr>
        <w:pStyle w:val="StandardWeb"/>
        <w:spacing w:after="165" w:afterAutospacing="0"/>
        <w:rPr>
          <w:sz w:val="27"/>
          <w:szCs w:val="27"/>
          <w:lang w:val="fr-FR"/>
        </w:rPr>
      </w:pPr>
      <w:r w:rsidRPr="00BA3628">
        <w:rPr>
          <w:sz w:val="27"/>
          <w:szCs w:val="27"/>
          <w:lang w:val="fr-FR"/>
        </w:rPr>
        <w:t>(</w:t>
      </w:r>
      <w:r w:rsidR="00881F91" w:rsidRPr="00BA3628">
        <w:rPr>
          <w:sz w:val="27"/>
          <w:szCs w:val="27"/>
          <w:lang w:val="fr-FR"/>
        </w:rPr>
        <w:t>1.</w:t>
      </w:r>
      <w:r w:rsidR="00BA3628">
        <w:rPr>
          <w:sz w:val="27"/>
          <w:szCs w:val="27"/>
          <w:lang w:val="fr-FR"/>
        </w:rPr>
        <w:t>621</w:t>
      </w:r>
      <w:r w:rsidRPr="00BA3628">
        <w:rPr>
          <w:sz w:val="27"/>
          <w:szCs w:val="27"/>
          <w:lang w:val="fr-FR"/>
        </w:rPr>
        <w:t xml:space="preserve"> </w:t>
      </w:r>
      <w:r w:rsidR="00BA3628">
        <w:rPr>
          <w:sz w:val="27"/>
          <w:szCs w:val="27"/>
          <w:lang w:val="fr-FR"/>
        </w:rPr>
        <w:t>caractères, espaces comprises</w:t>
      </w:r>
      <w:r w:rsidRPr="00BA3628">
        <w:rPr>
          <w:sz w:val="27"/>
          <w:szCs w:val="27"/>
          <w:lang w:val="fr-FR"/>
        </w:rPr>
        <w:t>)</w:t>
      </w:r>
    </w:p>
    <w:p w14:paraId="3ACE993C" w14:textId="7B545814" w:rsidR="00A43C89" w:rsidRPr="00BA3628" w:rsidRDefault="00687301" w:rsidP="00A43C89">
      <w:pPr>
        <w:pStyle w:val="StandardWeb"/>
        <w:spacing w:after="165" w:afterAutospacing="0"/>
        <w:rPr>
          <w:sz w:val="27"/>
          <w:szCs w:val="27"/>
          <w:lang w:val="fr-FR"/>
        </w:rPr>
      </w:pPr>
      <w:r w:rsidRPr="00BA3628">
        <w:rPr>
          <w:sz w:val="27"/>
          <w:szCs w:val="27"/>
          <w:lang w:val="fr-FR"/>
        </w:rPr>
        <w:t>----------------------------</w:t>
      </w:r>
    </w:p>
    <w:p w14:paraId="4124827D" w14:textId="3096B229" w:rsidR="00E90879" w:rsidRPr="00E90879" w:rsidRDefault="0053267F" w:rsidP="00E90879">
      <w:pPr>
        <w:pStyle w:val="StandardWeb"/>
        <w:spacing w:after="165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f</w:t>
      </w:r>
      <w:r w:rsidR="00E90879" w:rsidRPr="00E90879">
        <w:rPr>
          <w:sz w:val="27"/>
          <w:szCs w:val="27"/>
          <w:lang w:val="fr-FR"/>
        </w:rPr>
        <w:t>ilmfriend</w:t>
      </w:r>
      <w:r w:rsidR="00E90879">
        <w:rPr>
          <w:sz w:val="27"/>
          <w:szCs w:val="27"/>
          <w:lang w:val="fr-FR"/>
        </w:rPr>
        <w:t xml:space="preserve">, la plate-forme de </w:t>
      </w:r>
      <w:r>
        <w:rPr>
          <w:sz w:val="27"/>
          <w:szCs w:val="27"/>
          <w:lang w:val="fr-FR"/>
        </w:rPr>
        <w:t>vidéo à la demande pour</w:t>
      </w:r>
      <w:r w:rsidR="00E90879" w:rsidRPr="00E90879">
        <w:rPr>
          <w:sz w:val="27"/>
          <w:szCs w:val="27"/>
          <w:lang w:val="fr-FR"/>
        </w:rPr>
        <w:t xml:space="preserve"> les bibliothèques</w:t>
      </w:r>
      <w:r>
        <w:rPr>
          <w:sz w:val="27"/>
          <w:szCs w:val="27"/>
          <w:lang w:val="fr-FR"/>
        </w:rPr>
        <w:t>,</w:t>
      </w:r>
      <w:r w:rsidR="00E90879" w:rsidRPr="00E90879">
        <w:rPr>
          <w:sz w:val="27"/>
          <w:szCs w:val="27"/>
          <w:lang w:val="fr-FR"/>
        </w:rPr>
        <w:t xml:space="preserve"> propose plus de </w:t>
      </w:r>
      <w:r>
        <w:rPr>
          <w:sz w:val="27"/>
          <w:szCs w:val="27"/>
          <w:lang w:val="fr-FR"/>
        </w:rPr>
        <w:t>8</w:t>
      </w:r>
      <w:r w:rsidR="00BA3628">
        <w:rPr>
          <w:sz w:val="27"/>
          <w:szCs w:val="27"/>
          <w:lang w:val="fr-FR"/>
        </w:rPr>
        <w:t>5</w:t>
      </w:r>
      <w:r>
        <w:rPr>
          <w:sz w:val="27"/>
          <w:szCs w:val="27"/>
          <w:lang w:val="fr-FR"/>
        </w:rPr>
        <w:t>0</w:t>
      </w:r>
      <w:r w:rsidR="00E90879" w:rsidRPr="00E90879">
        <w:rPr>
          <w:sz w:val="27"/>
          <w:szCs w:val="27"/>
          <w:lang w:val="fr-FR"/>
        </w:rPr>
        <w:t xml:space="preserve"> films de fiction et documentaires, séries et courts métrages pour les cinéphiles, les familles, les enfants et les jeunes - sélectionnés avec compétence et passion </w:t>
      </w:r>
      <w:r w:rsidR="001B5136">
        <w:rPr>
          <w:sz w:val="27"/>
          <w:szCs w:val="27"/>
          <w:lang w:val="fr-FR"/>
        </w:rPr>
        <w:t>par l’équipe de</w:t>
      </w:r>
      <w:r w:rsidR="00E90879" w:rsidRPr="00E90879">
        <w:rPr>
          <w:sz w:val="27"/>
          <w:szCs w:val="27"/>
          <w:lang w:val="fr-FR"/>
        </w:rPr>
        <w:t xml:space="preserve"> la société filmwerte GmbH de Potsdam</w:t>
      </w:r>
      <w:r w:rsidR="001B5136">
        <w:rPr>
          <w:sz w:val="27"/>
          <w:szCs w:val="27"/>
          <w:lang w:val="fr-FR"/>
        </w:rPr>
        <w:t>, près de Berlin</w:t>
      </w:r>
      <w:r w:rsidR="00E90879" w:rsidRPr="00E90879">
        <w:rPr>
          <w:sz w:val="27"/>
          <w:szCs w:val="27"/>
          <w:lang w:val="fr-FR"/>
        </w:rPr>
        <w:t>.</w:t>
      </w:r>
    </w:p>
    <w:p w14:paraId="30AED818" w14:textId="292869EB" w:rsidR="00E90879" w:rsidRPr="00E90879" w:rsidRDefault="00E90879" w:rsidP="00E90879">
      <w:pPr>
        <w:pStyle w:val="StandardWeb"/>
        <w:spacing w:after="165"/>
        <w:rPr>
          <w:sz w:val="27"/>
          <w:szCs w:val="27"/>
          <w:lang w:val="fr-FR"/>
        </w:rPr>
      </w:pPr>
      <w:r w:rsidRPr="00E90879">
        <w:rPr>
          <w:sz w:val="27"/>
          <w:szCs w:val="27"/>
          <w:lang w:val="fr-FR"/>
        </w:rPr>
        <w:t xml:space="preserve">Les </w:t>
      </w:r>
      <w:r w:rsidR="001B5136">
        <w:rPr>
          <w:sz w:val="27"/>
          <w:szCs w:val="27"/>
          <w:lang w:val="fr-FR"/>
        </w:rPr>
        <w:t>usagers</w:t>
      </w:r>
      <w:r w:rsidRPr="00E90879">
        <w:rPr>
          <w:sz w:val="27"/>
          <w:szCs w:val="27"/>
          <w:lang w:val="fr-FR"/>
        </w:rPr>
        <w:t xml:space="preserve"> de la bibliothèque ont un accès en ligne illimité à tous les films - gratuitement, sans publicité et sans collecte de données personnelles. </w:t>
      </w:r>
      <w:r w:rsidR="001B5136">
        <w:rPr>
          <w:sz w:val="27"/>
          <w:szCs w:val="27"/>
          <w:lang w:val="fr-FR"/>
        </w:rPr>
        <w:t xml:space="preserve">La connexion </w:t>
      </w:r>
      <w:r w:rsidRPr="00E90879">
        <w:rPr>
          <w:sz w:val="27"/>
          <w:szCs w:val="27"/>
          <w:lang w:val="fr-FR"/>
        </w:rPr>
        <w:t xml:space="preserve">se fait avec </w:t>
      </w:r>
      <w:r w:rsidR="001B5136">
        <w:rPr>
          <w:sz w:val="27"/>
          <w:szCs w:val="27"/>
          <w:lang w:val="fr-FR"/>
        </w:rPr>
        <w:t>les identifiants du compte de</w:t>
      </w:r>
      <w:r w:rsidRPr="00E90879">
        <w:rPr>
          <w:sz w:val="27"/>
          <w:szCs w:val="27"/>
          <w:lang w:val="fr-FR"/>
        </w:rPr>
        <w:t xml:space="preserve"> bibliothèque. La classification par âge pour les enfants est vérifiée automatiquement</w:t>
      </w:r>
      <w:r w:rsidR="001B5136">
        <w:rPr>
          <w:sz w:val="27"/>
          <w:szCs w:val="27"/>
          <w:lang w:val="fr-FR"/>
        </w:rPr>
        <w:t xml:space="preserve"> lors de la connexion</w:t>
      </w:r>
      <w:r w:rsidRPr="00E90879">
        <w:rPr>
          <w:sz w:val="27"/>
          <w:szCs w:val="27"/>
          <w:lang w:val="fr-FR"/>
        </w:rPr>
        <w:t xml:space="preserve">.  </w:t>
      </w:r>
    </w:p>
    <w:p w14:paraId="3EA4CCA9" w14:textId="3D5D8F4F" w:rsidR="00E90879" w:rsidRPr="00583781" w:rsidRDefault="00E90879" w:rsidP="00E90879">
      <w:pPr>
        <w:pStyle w:val="StandardWeb"/>
        <w:spacing w:after="165"/>
        <w:rPr>
          <w:sz w:val="27"/>
          <w:szCs w:val="27"/>
          <w:lang w:val="fr-FR"/>
        </w:rPr>
      </w:pPr>
      <w:r w:rsidRPr="00E90879">
        <w:rPr>
          <w:sz w:val="27"/>
          <w:szCs w:val="27"/>
          <w:lang w:val="fr-FR"/>
        </w:rPr>
        <w:lastRenderedPageBreak/>
        <w:t>Tous les films peuvent être visionnés en streaming sur les téléviseurs grâce à une application pour Android TV, Fire TV et Apple TV ou via Chrome</w:t>
      </w:r>
      <w:r w:rsidR="009C5328">
        <w:rPr>
          <w:sz w:val="27"/>
          <w:szCs w:val="27"/>
          <w:lang w:val="fr-FR"/>
        </w:rPr>
        <w:t>c</w:t>
      </w:r>
      <w:r w:rsidRPr="00E90879">
        <w:rPr>
          <w:sz w:val="27"/>
          <w:szCs w:val="27"/>
          <w:lang w:val="fr-FR"/>
        </w:rPr>
        <w:t>ast</w:t>
      </w:r>
      <w:r w:rsidR="00583781">
        <w:rPr>
          <w:sz w:val="27"/>
          <w:szCs w:val="27"/>
          <w:lang w:val="fr-FR"/>
        </w:rPr>
        <w:t xml:space="preserve"> ou AirPlay</w:t>
      </w:r>
      <w:r w:rsidRPr="00E90879">
        <w:rPr>
          <w:sz w:val="27"/>
          <w:szCs w:val="27"/>
          <w:lang w:val="fr-FR"/>
        </w:rPr>
        <w:t xml:space="preserve">. L'utilisation est également possible sur PC / Mac, tablette ou smartphone via le navigateur Internet ou </w:t>
      </w:r>
      <w:r w:rsidR="00583781">
        <w:rPr>
          <w:sz w:val="27"/>
          <w:szCs w:val="27"/>
          <w:lang w:val="fr-FR"/>
        </w:rPr>
        <w:t>l’</w:t>
      </w:r>
      <w:r w:rsidRPr="00E90879">
        <w:rPr>
          <w:sz w:val="27"/>
          <w:szCs w:val="27"/>
          <w:lang w:val="fr-FR"/>
        </w:rPr>
        <w:t>application mobile</w:t>
      </w:r>
      <w:r w:rsidR="00583781">
        <w:rPr>
          <w:sz w:val="27"/>
          <w:szCs w:val="27"/>
          <w:lang w:val="fr-FR"/>
        </w:rPr>
        <w:t xml:space="preserve"> pour iOS ou Android</w:t>
      </w:r>
      <w:r w:rsidRPr="00E90879">
        <w:rPr>
          <w:sz w:val="27"/>
          <w:szCs w:val="27"/>
          <w:lang w:val="fr-FR"/>
        </w:rPr>
        <w:t>.</w:t>
      </w:r>
    </w:p>
    <w:p w14:paraId="534C5539" w14:textId="77777777" w:rsidR="00E90879" w:rsidRPr="00583781" w:rsidRDefault="00E90879" w:rsidP="00E90879">
      <w:pPr>
        <w:pStyle w:val="StandardWeb"/>
        <w:spacing w:after="165"/>
        <w:rPr>
          <w:sz w:val="27"/>
          <w:szCs w:val="27"/>
          <w:lang w:val="fr-FR"/>
        </w:rPr>
      </w:pPr>
    </w:p>
    <w:p w14:paraId="45806427" w14:textId="10EFB117" w:rsidR="00A61F8D" w:rsidRPr="00583781" w:rsidRDefault="00A61F8D" w:rsidP="00E90879">
      <w:pPr>
        <w:pStyle w:val="StandardWeb"/>
        <w:spacing w:after="165" w:afterAutospacing="0"/>
        <w:rPr>
          <w:sz w:val="27"/>
          <w:szCs w:val="27"/>
          <w:lang w:val="fr-FR"/>
        </w:rPr>
      </w:pPr>
      <w:r w:rsidRPr="00583781">
        <w:rPr>
          <w:sz w:val="27"/>
          <w:szCs w:val="27"/>
          <w:lang w:val="fr-FR"/>
        </w:rPr>
        <w:t>(</w:t>
      </w:r>
      <w:r w:rsidR="00750D0C">
        <w:rPr>
          <w:sz w:val="27"/>
          <w:szCs w:val="27"/>
          <w:lang w:val="fr-FR"/>
        </w:rPr>
        <w:t>950</w:t>
      </w:r>
      <w:r w:rsidR="00D87038" w:rsidRPr="00583781">
        <w:rPr>
          <w:sz w:val="27"/>
          <w:szCs w:val="27"/>
          <w:lang w:val="fr-FR"/>
        </w:rPr>
        <w:t xml:space="preserve"> </w:t>
      </w:r>
      <w:r w:rsidR="00750D0C">
        <w:rPr>
          <w:sz w:val="27"/>
          <w:szCs w:val="27"/>
          <w:lang w:val="fr-FR"/>
        </w:rPr>
        <w:t>caractères, espaces comprises</w:t>
      </w:r>
      <w:r w:rsidRPr="00583781">
        <w:rPr>
          <w:sz w:val="27"/>
          <w:szCs w:val="27"/>
          <w:lang w:val="fr-FR"/>
        </w:rPr>
        <w:t>)</w:t>
      </w:r>
    </w:p>
    <w:p w14:paraId="66070AB3" w14:textId="37326BB7" w:rsidR="006A6EF5" w:rsidRPr="00583781" w:rsidRDefault="006A6EF5" w:rsidP="001C378A">
      <w:pPr>
        <w:pStyle w:val="StandardWeb"/>
        <w:spacing w:after="165" w:afterAutospacing="0"/>
        <w:rPr>
          <w:sz w:val="27"/>
          <w:szCs w:val="27"/>
          <w:lang w:val="fr-FR"/>
        </w:rPr>
      </w:pPr>
    </w:p>
    <w:sectPr w:rsidR="006A6EF5" w:rsidRPr="00583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89"/>
    <w:rsid w:val="00061254"/>
    <w:rsid w:val="00077BD3"/>
    <w:rsid w:val="00084FEC"/>
    <w:rsid w:val="000B16D2"/>
    <w:rsid w:val="0016445D"/>
    <w:rsid w:val="0019762B"/>
    <w:rsid w:val="001A6249"/>
    <w:rsid w:val="001B5136"/>
    <w:rsid w:val="001C21FE"/>
    <w:rsid w:val="001C378A"/>
    <w:rsid w:val="001D15B9"/>
    <w:rsid w:val="001E07B1"/>
    <w:rsid w:val="002B246C"/>
    <w:rsid w:val="002B2F9B"/>
    <w:rsid w:val="00311901"/>
    <w:rsid w:val="00336923"/>
    <w:rsid w:val="0037689B"/>
    <w:rsid w:val="00384C86"/>
    <w:rsid w:val="00391356"/>
    <w:rsid w:val="003E54D6"/>
    <w:rsid w:val="00457E87"/>
    <w:rsid w:val="00473018"/>
    <w:rsid w:val="00515708"/>
    <w:rsid w:val="0053267F"/>
    <w:rsid w:val="005329E4"/>
    <w:rsid w:val="00575F20"/>
    <w:rsid w:val="00583781"/>
    <w:rsid w:val="005E2829"/>
    <w:rsid w:val="00600D0A"/>
    <w:rsid w:val="00667E29"/>
    <w:rsid w:val="006839C8"/>
    <w:rsid w:val="00687301"/>
    <w:rsid w:val="006A6EF5"/>
    <w:rsid w:val="00700B7E"/>
    <w:rsid w:val="007122C7"/>
    <w:rsid w:val="00731330"/>
    <w:rsid w:val="00734173"/>
    <w:rsid w:val="00735AAE"/>
    <w:rsid w:val="00750D0C"/>
    <w:rsid w:val="00764EE5"/>
    <w:rsid w:val="00790F91"/>
    <w:rsid w:val="007A7152"/>
    <w:rsid w:val="007B16D6"/>
    <w:rsid w:val="007C67BC"/>
    <w:rsid w:val="007D53F2"/>
    <w:rsid w:val="00800415"/>
    <w:rsid w:val="00881F91"/>
    <w:rsid w:val="008A1334"/>
    <w:rsid w:val="008B7BA5"/>
    <w:rsid w:val="008F341B"/>
    <w:rsid w:val="00900C12"/>
    <w:rsid w:val="00911072"/>
    <w:rsid w:val="00934F0F"/>
    <w:rsid w:val="00936A11"/>
    <w:rsid w:val="009A7C60"/>
    <w:rsid w:val="009B0187"/>
    <w:rsid w:val="009C5328"/>
    <w:rsid w:val="00A0315D"/>
    <w:rsid w:val="00A35AE6"/>
    <w:rsid w:val="00A43C89"/>
    <w:rsid w:val="00A61F8D"/>
    <w:rsid w:val="00B04EBB"/>
    <w:rsid w:val="00BA256F"/>
    <w:rsid w:val="00BA3628"/>
    <w:rsid w:val="00C02A64"/>
    <w:rsid w:val="00CB061D"/>
    <w:rsid w:val="00CF0F3F"/>
    <w:rsid w:val="00D00F4C"/>
    <w:rsid w:val="00D328EA"/>
    <w:rsid w:val="00D417C0"/>
    <w:rsid w:val="00D47E4E"/>
    <w:rsid w:val="00D87038"/>
    <w:rsid w:val="00DF37BC"/>
    <w:rsid w:val="00E17E1C"/>
    <w:rsid w:val="00E65416"/>
    <w:rsid w:val="00E80790"/>
    <w:rsid w:val="00E90879"/>
    <w:rsid w:val="00E979A9"/>
    <w:rsid w:val="00EB2709"/>
    <w:rsid w:val="00F44968"/>
    <w:rsid w:val="00F47096"/>
    <w:rsid w:val="00F96BDC"/>
    <w:rsid w:val="5E613DD8"/>
    <w:rsid w:val="6E0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ED6C"/>
  <w15:chartTrackingRefBased/>
  <w15:docId w15:val="{445D4522-FF35-4DA7-ABB3-F1EAEACC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84F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458CD698D8741BB9B864152B626D3" ma:contentTypeVersion="13" ma:contentTypeDescription="Ein neues Dokument erstellen." ma:contentTypeScope="" ma:versionID="b6b039aa78d21881f33518dd714d94b9">
  <xsd:schema xmlns:xsd="http://www.w3.org/2001/XMLSchema" xmlns:xs="http://www.w3.org/2001/XMLSchema" xmlns:p="http://schemas.microsoft.com/office/2006/metadata/properties" xmlns:ns2="e4fc096f-28e2-4ca7-9079-cec1b8bd7093" xmlns:ns3="434fd23b-5027-4279-a4ea-9680e2c9b93e" targetNamespace="http://schemas.microsoft.com/office/2006/metadata/properties" ma:root="true" ma:fieldsID="48f2150815f5414bdc6e6044c8470942" ns2:_="" ns3:_="">
    <xsd:import namespace="e4fc096f-28e2-4ca7-9079-cec1b8bd7093"/>
    <xsd:import namespace="434fd23b-5027-4279-a4ea-9680e2c9b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c096f-28e2-4ca7-9079-cec1b8bd7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d23b-5027-4279-a4ea-9680e2c9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4E8C-8F27-4AEA-BDAB-4294E53E1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0B99B-FC82-4ABE-8DCB-8883212D9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00F4C-CBDF-4F06-926E-C3FF31AA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c096f-28e2-4ca7-9079-cec1b8bd7093"/>
    <ds:schemaRef ds:uri="434fd23b-5027-4279-a4ea-9680e2c9b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Kopielski</dc:creator>
  <cp:keywords/>
  <dc:description/>
  <cp:lastModifiedBy>Juliette Le Baron</cp:lastModifiedBy>
  <cp:revision>19</cp:revision>
  <dcterms:created xsi:type="dcterms:W3CDTF">2021-08-27T11:18:00Z</dcterms:created>
  <dcterms:modified xsi:type="dcterms:W3CDTF">2022-03-24T14:15:00Z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0x0101008EF458CD698D8741BB9B864152B626D3</vt:lpwstr>
  </property>
</Properties>
</file>